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20"/>
          <w:szCs w:val="20"/>
        </w:rPr>
      </w:pPr>
      <w:r w:rsidRPr="00A875DA">
        <w:rPr>
          <w:rFonts w:ascii="Times" w:hAnsi="Times" w:cs="Times New Roman"/>
          <w:b/>
          <w:bCs/>
          <w:color w:val="262626"/>
          <w:sz w:val="28"/>
          <w:szCs w:val="28"/>
        </w:rPr>
        <w:t>Discussion Questions</w:t>
      </w:r>
      <w:r w:rsidRPr="00A875DA">
        <w:rPr>
          <w:rFonts w:ascii="Times" w:hAnsi="Times" w:cs="Times New Roman"/>
          <w:color w:val="262626"/>
          <w:sz w:val="20"/>
          <w:szCs w:val="20"/>
        </w:rPr>
        <w:t>: </w:t>
      </w:r>
      <w:r>
        <w:rPr>
          <w:rFonts w:ascii="Times" w:hAnsi="Times" w:cs="Times New Roman"/>
          <w:color w:val="262626"/>
          <w:sz w:val="20"/>
          <w:szCs w:val="20"/>
        </w:rPr>
        <w:t>20-2</w:t>
      </w:r>
    </w:p>
    <w:p w:rsid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20"/>
          <w:szCs w:val="20"/>
        </w:rPr>
      </w:pPr>
      <w:r>
        <w:rPr>
          <w:rFonts w:ascii="Times" w:hAnsi="Times" w:cs="Times New Roman"/>
          <w:color w:val="262626"/>
          <w:sz w:val="20"/>
          <w:szCs w:val="20"/>
        </w:rPr>
        <w:t>Please answer on a separate sheet of paper.  I am not only interested in your answer, but your ability to craft engaging sentences that fully answer the questions.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1. </w:t>
      </w:r>
      <w:r w:rsidRPr="00A875DA">
        <w:rPr>
          <w:rFonts w:ascii="Times" w:hAnsi="Times"/>
          <w:color w:val="262626"/>
        </w:rPr>
        <w:t>Describe the setting of the story.  </w:t>
      </w:r>
    </w:p>
    <w:p w:rsidR="00A875DA" w:rsidRPr="00A875DA" w:rsidRDefault="00A875DA" w:rsidP="00A875DA">
      <w:pPr>
        <w:shd w:val="clear" w:color="auto" w:fill="FFFFFF"/>
        <w:ind w:left="1080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2. </w:t>
      </w:r>
      <w:r w:rsidRPr="00A875DA">
        <w:rPr>
          <w:rFonts w:ascii="Times" w:hAnsi="Times"/>
          <w:color w:val="262626"/>
        </w:rPr>
        <w:t>How is the setting important to the overall story?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3. </w:t>
      </w:r>
      <w:r w:rsidRPr="00A875DA">
        <w:rPr>
          <w:rFonts w:ascii="Times" w:hAnsi="Times"/>
          <w:color w:val="262626"/>
        </w:rPr>
        <w:t xml:space="preserve">Sometimes to create </w:t>
      </w:r>
      <w:r w:rsidRPr="00CF24CF">
        <w:rPr>
          <w:rFonts w:ascii="Times" w:hAnsi="Times"/>
          <w:b/>
          <w:color w:val="262626"/>
        </w:rPr>
        <w:t>mood</w:t>
      </w:r>
      <w:r w:rsidRPr="00A875DA">
        <w:rPr>
          <w:rFonts w:ascii="Times" w:hAnsi="Times"/>
          <w:color w:val="262626"/>
        </w:rPr>
        <w:t xml:space="preserve"> and </w:t>
      </w:r>
      <w:r w:rsidRPr="00CF24CF">
        <w:rPr>
          <w:rFonts w:ascii="Times" w:hAnsi="Times"/>
          <w:b/>
          <w:color w:val="262626"/>
        </w:rPr>
        <w:t>atmosphere</w:t>
      </w:r>
      <w:r w:rsidRPr="00A875DA">
        <w:rPr>
          <w:rFonts w:ascii="Times" w:hAnsi="Times"/>
          <w:color w:val="262626"/>
        </w:rPr>
        <w:t xml:space="preserve"> a writer will use </w:t>
      </w:r>
      <w:r w:rsidRPr="00CF24CF">
        <w:rPr>
          <w:rFonts w:ascii="Times" w:hAnsi="Times"/>
          <w:b/>
          <w:color w:val="262626"/>
        </w:rPr>
        <w:t>repetition</w:t>
      </w:r>
      <w:r w:rsidRPr="00A875DA">
        <w:rPr>
          <w:rFonts w:ascii="Times" w:hAnsi="Times"/>
          <w:color w:val="262626"/>
        </w:rPr>
        <w:t>. How has Sinclair Ross used this device in “The Painted Door”?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4. </w:t>
      </w:r>
      <w:r w:rsidRPr="00A875DA">
        <w:rPr>
          <w:rFonts w:ascii="Times" w:hAnsi="Times"/>
          <w:color w:val="262626"/>
        </w:rPr>
        <w:t xml:space="preserve">How are Steven and John character </w:t>
      </w:r>
      <w:r w:rsidRPr="00CF24CF">
        <w:rPr>
          <w:rFonts w:ascii="Times" w:hAnsi="Times"/>
          <w:b/>
          <w:color w:val="262626"/>
        </w:rPr>
        <w:t>foils</w:t>
      </w:r>
      <w:r w:rsidRPr="00A875DA">
        <w:rPr>
          <w:rFonts w:ascii="Times" w:hAnsi="Times"/>
          <w:color w:val="262626"/>
        </w:rPr>
        <w:t>?</w:t>
      </w:r>
    </w:p>
    <w:p w:rsidR="00A875DA" w:rsidRPr="00A875DA" w:rsidRDefault="00A875DA" w:rsidP="00A875DA">
      <w:pPr>
        <w:shd w:val="clear" w:color="auto" w:fill="FFFFFF"/>
        <w:ind w:left="720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5. </w:t>
      </w:r>
      <w:r w:rsidRPr="00A875DA">
        <w:rPr>
          <w:rFonts w:ascii="Times" w:hAnsi="Times"/>
          <w:color w:val="262626"/>
        </w:rPr>
        <w:t>There is much description of both fire and cold throughout the story. Which of the two represent John, and which represents Steven?</w:t>
      </w:r>
    </w:p>
    <w:p w:rsidR="00A875DA" w:rsidRPr="00A875DA" w:rsidRDefault="00A875DA" w:rsidP="00A875DA">
      <w:pPr>
        <w:shd w:val="clear" w:color="auto" w:fill="FFFFFF"/>
        <w:ind w:left="1080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6. </w:t>
      </w:r>
      <w:r w:rsidRPr="00A875DA">
        <w:rPr>
          <w:rFonts w:ascii="Times" w:hAnsi="Times"/>
          <w:color w:val="262626"/>
        </w:rPr>
        <w:t xml:space="preserve">Describe the </w:t>
      </w:r>
      <w:r w:rsidRPr="00CF24CF">
        <w:rPr>
          <w:rFonts w:ascii="Times" w:hAnsi="Times"/>
          <w:b/>
          <w:color w:val="262626"/>
        </w:rPr>
        <w:t>symbolism</w:t>
      </w:r>
      <w:r w:rsidRPr="00A875DA">
        <w:rPr>
          <w:rFonts w:ascii="Times" w:hAnsi="Times"/>
          <w:color w:val="262626"/>
        </w:rPr>
        <w:t xml:space="preserve"> of the lamp throughout the story.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7. </w:t>
      </w:r>
      <w:r w:rsidRPr="00A875DA">
        <w:rPr>
          <w:rFonts w:ascii="Times" w:hAnsi="Times"/>
          <w:color w:val="262626"/>
        </w:rPr>
        <w:t>Define </w:t>
      </w:r>
      <w:r w:rsidRPr="00A875DA">
        <w:rPr>
          <w:rFonts w:ascii="Times" w:hAnsi="Times"/>
          <w:b/>
          <w:bCs/>
          <w:color w:val="262626"/>
        </w:rPr>
        <w:t>pathetic fallacy</w:t>
      </w:r>
      <w:r w:rsidRPr="00A875DA">
        <w:rPr>
          <w:rFonts w:ascii="Times" w:hAnsi="Times"/>
          <w:color w:val="262626"/>
        </w:rPr>
        <w:t>. Find two examples of it throughout the story.</w:t>
      </w:r>
    </w:p>
    <w:p w:rsidR="00A875DA" w:rsidRPr="00A875DA" w:rsidRDefault="00A875DA" w:rsidP="00A875DA">
      <w:pPr>
        <w:shd w:val="clear" w:color="auto" w:fill="FFFFFF"/>
        <w:ind w:left="720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8. </w:t>
      </w:r>
      <w:r w:rsidRPr="00A875DA">
        <w:rPr>
          <w:rFonts w:ascii="Times" w:hAnsi="Times"/>
          <w:color w:val="262626"/>
        </w:rPr>
        <w:t xml:space="preserve">What is the </w:t>
      </w:r>
      <w:r w:rsidRPr="00CF24CF">
        <w:rPr>
          <w:rFonts w:ascii="Times" w:hAnsi="Times"/>
          <w:b/>
          <w:color w:val="262626"/>
        </w:rPr>
        <w:t>significance</w:t>
      </w:r>
      <w:r w:rsidRPr="00A875DA">
        <w:rPr>
          <w:rFonts w:ascii="Times" w:hAnsi="Times"/>
          <w:color w:val="262626"/>
        </w:rPr>
        <w:t xml:space="preserve"> </w:t>
      </w:r>
      <w:r w:rsidRPr="00CF24CF">
        <w:rPr>
          <w:rFonts w:ascii="Times" w:hAnsi="Times"/>
          <w:b/>
          <w:color w:val="262626"/>
        </w:rPr>
        <w:t>of the title</w:t>
      </w:r>
      <w:r w:rsidRPr="00A875DA">
        <w:rPr>
          <w:rFonts w:ascii="Times" w:hAnsi="Times"/>
          <w:color w:val="262626"/>
        </w:rPr>
        <w:t xml:space="preserve"> “The Painted Door”?</w:t>
      </w:r>
    </w:p>
    <w:p w:rsidR="00A875DA" w:rsidRPr="00A875DA" w:rsidRDefault="00A875DA" w:rsidP="00A875DA">
      <w:pPr>
        <w:shd w:val="clear" w:color="auto" w:fill="FFFFFF"/>
        <w:ind w:left="1080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9. </w:t>
      </w:r>
      <w:r w:rsidRPr="00A875DA">
        <w:rPr>
          <w:rFonts w:ascii="Times" w:hAnsi="Times"/>
          <w:color w:val="262626"/>
        </w:rPr>
        <w:t>When does Ann realize what it is that she actually wants?</w:t>
      </w:r>
    </w:p>
    <w:p w:rsidR="00A875DA" w:rsidRPr="00A875DA" w:rsidRDefault="00A875DA" w:rsidP="00A875DA">
      <w:pPr>
        <w:shd w:val="clear" w:color="auto" w:fill="FFFFFF"/>
        <w:ind w:left="1080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10. </w:t>
      </w:r>
      <w:r w:rsidRPr="00A875DA">
        <w:rPr>
          <w:rFonts w:ascii="Times" w:hAnsi="Times"/>
          <w:color w:val="262626"/>
        </w:rPr>
        <w:t>What is your opinion of Ann? Steven? John?</w:t>
      </w:r>
    </w:p>
    <w:p w:rsidR="00A875DA" w:rsidRPr="00A875DA" w:rsidRDefault="00A875DA" w:rsidP="00A875DA">
      <w:pPr>
        <w:shd w:val="clear" w:color="auto" w:fill="FFFFFF"/>
        <w:ind w:left="720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11. </w:t>
      </w:r>
      <w:r w:rsidRPr="00A875DA">
        <w:rPr>
          <w:rFonts w:ascii="Times" w:hAnsi="Times"/>
          <w:color w:val="262626"/>
        </w:rPr>
        <w:t xml:space="preserve">Who do you believe is </w:t>
      </w:r>
      <w:r w:rsidRPr="00CF24CF">
        <w:rPr>
          <w:rFonts w:ascii="Times" w:hAnsi="Times"/>
          <w:b/>
          <w:color w:val="262626"/>
        </w:rPr>
        <w:t>most</w:t>
      </w:r>
      <w:r w:rsidRPr="00A875DA">
        <w:rPr>
          <w:rFonts w:ascii="Times" w:hAnsi="Times"/>
          <w:color w:val="262626"/>
        </w:rPr>
        <w:t xml:space="preserve"> at </w:t>
      </w:r>
      <w:r w:rsidRPr="00CF24CF">
        <w:rPr>
          <w:rFonts w:ascii="Times" w:hAnsi="Times"/>
          <w:b/>
          <w:color w:val="262626"/>
        </w:rPr>
        <w:t>fault</w:t>
      </w:r>
      <w:r w:rsidRPr="00A875DA">
        <w:rPr>
          <w:rFonts w:ascii="Times" w:hAnsi="Times"/>
          <w:color w:val="262626"/>
        </w:rPr>
        <w:t xml:space="preserve"> for the affair between Steven and Ann?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12. </w:t>
      </w:r>
      <w:r w:rsidRPr="00A875DA">
        <w:rPr>
          <w:rFonts w:ascii="Times" w:hAnsi="Times"/>
          <w:color w:val="262626"/>
        </w:rPr>
        <w:t xml:space="preserve">Create a </w:t>
      </w:r>
      <w:r w:rsidRPr="00CF24CF">
        <w:rPr>
          <w:rFonts w:ascii="Times" w:hAnsi="Times"/>
          <w:b/>
          <w:color w:val="262626"/>
        </w:rPr>
        <w:t>theme</w:t>
      </w:r>
      <w:r w:rsidRPr="00A875DA">
        <w:rPr>
          <w:rFonts w:ascii="Times" w:hAnsi="Times"/>
          <w:color w:val="262626"/>
        </w:rPr>
        <w:t xml:space="preserve"> </w:t>
      </w:r>
      <w:r w:rsidRPr="00CF24CF">
        <w:rPr>
          <w:rFonts w:ascii="Times" w:hAnsi="Times"/>
          <w:b/>
          <w:color w:val="262626"/>
        </w:rPr>
        <w:t>statement</w:t>
      </w:r>
      <w:r w:rsidRPr="00A875DA">
        <w:rPr>
          <w:rFonts w:ascii="Times" w:hAnsi="Times"/>
          <w:color w:val="262626"/>
        </w:rPr>
        <w:t xml:space="preserve"> for the story.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  <w:r w:rsidRPr="00A875DA">
        <w:rPr>
          <w:rFonts w:ascii="Times" w:hAnsi="Times" w:cs="Times New Roman"/>
          <w:color w:val="262626"/>
          <w:sz w:val="36"/>
          <w:szCs w:val="36"/>
        </w:rPr>
        <w:t> </w:t>
      </w:r>
    </w:p>
    <w:p w:rsidR="00A875DA" w:rsidRPr="00A875DA" w:rsidRDefault="00A875DA" w:rsidP="00A875DA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A875DA">
        <w:rPr>
          <w:rFonts w:ascii="Times" w:hAnsi="Times"/>
          <w:color w:val="262626"/>
          <w:sz w:val="36"/>
          <w:szCs w:val="36"/>
        </w:rPr>
        <w:t>13. </w:t>
      </w:r>
      <w:r w:rsidRPr="00A875DA">
        <w:rPr>
          <w:rFonts w:ascii="Times" w:hAnsi="Times"/>
          <w:color w:val="262626"/>
        </w:rPr>
        <w:t>How does Ross’ description of landscape mirror Ann’s inner reality?</w:t>
      </w:r>
    </w:p>
    <w:p w:rsidR="008951E7" w:rsidRDefault="00CF24CF"/>
    <w:sectPr w:rsidR="008951E7" w:rsidSect="000C5C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75DA"/>
    <w:rsid w:val="00A875DA"/>
    <w:rsid w:val="00CF24CF"/>
  </w:rsids>
  <m:mathPr>
    <m:mathFont m:val="Footlight MT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75D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8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MacDowall</dc:creator>
  <cp:keywords/>
  <cp:lastModifiedBy>Sherri MacDowall</cp:lastModifiedBy>
  <cp:revision>2</cp:revision>
  <dcterms:created xsi:type="dcterms:W3CDTF">2014-10-22T02:52:00Z</dcterms:created>
  <dcterms:modified xsi:type="dcterms:W3CDTF">2014-10-22T02:56:00Z</dcterms:modified>
</cp:coreProperties>
</file>