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5" w:rsidRDefault="00355B75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character Evolution Chart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55B75" w:rsidTr="00355B75"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636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</w:tr>
      <w:tr w:rsidR="00355B75" w:rsidTr="00355B75">
        <w:tc>
          <w:tcPr>
            <w:tcW w:w="2635" w:type="dxa"/>
          </w:tcPr>
          <w:p w:rsidR="00355B75" w:rsidRDefault="00355B75" w:rsidP="00355B75">
            <w:r>
              <w:t>Defining Moments</w:t>
            </w:r>
          </w:p>
        </w:tc>
        <w:tc>
          <w:tcPr>
            <w:tcW w:w="2635" w:type="dxa"/>
          </w:tcPr>
          <w:p w:rsidR="00355B75" w:rsidRDefault="00355B75" w:rsidP="00355B75">
            <w:r>
              <w:t>Chart includes six insightful and appropriate moments that demonstrate understanding of the term “defining moment”</w:t>
            </w:r>
          </w:p>
        </w:tc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Chart includes </w:t>
            </w:r>
            <w:r>
              <w:t>six</w:t>
            </w:r>
            <w:r>
              <w:t xml:space="preserve"> appropriate moments that demonstrate understanding of the term “defining moment”</w:t>
            </w:r>
          </w:p>
        </w:tc>
        <w:tc>
          <w:tcPr>
            <w:tcW w:w="2635" w:type="dxa"/>
          </w:tcPr>
          <w:p w:rsidR="00355B75" w:rsidRDefault="00355B75" w:rsidP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Chart includes between 4-5</w:t>
            </w:r>
            <w:r>
              <w:t xml:space="preserve"> moments that </w:t>
            </w:r>
            <w:r>
              <w:t xml:space="preserve">somewhat </w:t>
            </w:r>
            <w:r>
              <w:t>demonstrate understanding of the term “defining moment”</w:t>
            </w:r>
          </w:p>
        </w:tc>
        <w:tc>
          <w:tcPr>
            <w:tcW w:w="2636" w:type="dxa"/>
          </w:tcPr>
          <w:p w:rsidR="00355B75" w:rsidRDefault="00355B75" w:rsidP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Chart includes moments that </w:t>
            </w:r>
            <w:r>
              <w:t xml:space="preserve">attempt to </w:t>
            </w:r>
            <w:r>
              <w:t>demonstrate understanding of the term “defining moment”</w:t>
            </w:r>
            <w:r>
              <w:t>, but are not quite there yet</w:t>
            </w:r>
          </w:p>
        </w:tc>
      </w:tr>
      <w:tr w:rsidR="00355B75" w:rsidTr="00355B75">
        <w:tc>
          <w:tcPr>
            <w:tcW w:w="2635" w:type="dxa"/>
          </w:tcPr>
          <w:p w:rsidR="00355B75" w:rsidRDefault="00355B75" w:rsidP="00355B75">
            <w:r>
              <w:t>Quotes</w:t>
            </w:r>
          </w:p>
        </w:tc>
        <w:tc>
          <w:tcPr>
            <w:tcW w:w="2635" w:type="dxa"/>
          </w:tcPr>
          <w:p w:rsidR="00355B75" w:rsidRDefault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Chart includes six quotes that effectively and powerfully demonstrate a character’s emotional changes</w:t>
            </w:r>
          </w:p>
        </w:tc>
        <w:tc>
          <w:tcPr>
            <w:tcW w:w="2635" w:type="dxa"/>
          </w:tcPr>
          <w:p w:rsidR="00355B75" w:rsidRDefault="00355B75" w:rsidP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Chart includes six quotes </w:t>
            </w:r>
            <w:r>
              <w:t>clearly</w:t>
            </w:r>
            <w:r>
              <w:t xml:space="preserve"> demonstrate a character’s emotional changes</w:t>
            </w:r>
          </w:p>
        </w:tc>
        <w:tc>
          <w:tcPr>
            <w:tcW w:w="2635" w:type="dxa"/>
          </w:tcPr>
          <w:p w:rsidR="00355B75" w:rsidRDefault="00355B75" w:rsidP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Chart includes </w:t>
            </w:r>
            <w:r>
              <w:t>between 4 and 5</w:t>
            </w:r>
            <w:r>
              <w:t xml:space="preserve"> quotes that </w:t>
            </w:r>
            <w:r>
              <w:t xml:space="preserve">somewhat </w:t>
            </w:r>
            <w:r>
              <w:t xml:space="preserve"> demonstrate a character’s emotional changes</w:t>
            </w:r>
          </w:p>
        </w:tc>
        <w:tc>
          <w:tcPr>
            <w:tcW w:w="2636" w:type="dxa"/>
          </w:tcPr>
          <w:p w:rsidR="00355B75" w:rsidRDefault="00355B75" w:rsidP="00355B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Chart includes some</w:t>
            </w:r>
            <w:r>
              <w:t xml:space="preserve"> quotes that </w:t>
            </w:r>
            <w:r>
              <w:t xml:space="preserve">attempt to </w:t>
            </w:r>
            <w:r>
              <w:t xml:space="preserve"> demonstrate a character’s emotional changes</w:t>
            </w:r>
          </w:p>
        </w:tc>
      </w:tr>
      <w:tr w:rsidR="00355B75" w:rsidTr="00355B75">
        <w:tc>
          <w:tcPr>
            <w:tcW w:w="2635" w:type="dxa"/>
          </w:tcPr>
          <w:p w:rsidR="00355B75" w:rsidRDefault="00355B75" w:rsidP="00355B75">
            <w:r>
              <w:t>Presentation</w:t>
            </w:r>
          </w:p>
        </w:tc>
        <w:tc>
          <w:tcPr>
            <w:tcW w:w="2635" w:type="dxa"/>
          </w:tcPr>
          <w:p w:rsidR="00355B75" w:rsidRDefault="001F370D">
            <w:r>
              <w:t xml:space="preserve">Quality of writing is enhanced because it is essentially error free.  </w:t>
            </w:r>
          </w:p>
          <w:p w:rsidR="001F370D" w:rsidRDefault="001F370D" w:rsidP="000357CE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A visual representation has been included (a doodle) that </w:t>
            </w:r>
            <w:r w:rsidR="000357CE">
              <w:t>enhances</w:t>
            </w:r>
            <w:r>
              <w:t xml:space="preserve"> the understanding of the character’s emotional state</w:t>
            </w:r>
          </w:p>
        </w:tc>
        <w:tc>
          <w:tcPr>
            <w:tcW w:w="2635" w:type="dxa"/>
          </w:tcPr>
          <w:p w:rsidR="001F370D" w:rsidRDefault="001F370D" w:rsidP="001F370D">
            <w:r>
              <w:t xml:space="preserve">Quality of writing is sustained </w:t>
            </w:r>
            <w:r w:rsidR="000357CE">
              <w:t>because it contains only minor convention errors.</w:t>
            </w:r>
          </w:p>
          <w:p w:rsidR="00355B75" w:rsidRDefault="001F370D" w:rsidP="000357CE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A visual representation has been included (a doodle) that adds to the understanding of the character’s emotional state</w:t>
            </w:r>
          </w:p>
        </w:tc>
        <w:tc>
          <w:tcPr>
            <w:tcW w:w="2635" w:type="dxa"/>
          </w:tcPr>
          <w:p w:rsidR="000357CE" w:rsidRDefault="000357CE" w:rsidP="000357CE">
            <w:r>
              <w:t>Quality of writing is sustained through generally correct use of conventions.</w:t>
            </w:r>
          </w:p>
          <w:p w:rsidR="00355B75" w:rsidRDefault="000357CE" w:rsidP="000357CE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A visual representation has been included (a doodle) that </w:t>
            </w:r>
            <w:r>
              <w:t>attempts to support</w:t>
            </w:r>
            <w:r>
              <w:t xml:space="preserve"> the understanding of the character’s emotional state</w:t>
            </w:r>
          </w:p>
        </w:tc>
        <w:tc>
          <w:tcPr>
            <w:tcW w:w="2636" w:type="dxa"/>
          </w:tcPr>
          <w:p w:rsidR="000357CE" w:rsidRDefault="000357CE" w:rsidP="000357CE">
            <w:r>
              <w:t xml:space="preserve">Quality of writing is </w:t>
            </w:r>
            <w:r>
              <w:t>weakened by the frequently incorrect use of conventions</w:t>
            </w:r>
            <w:r>
              <w:t>.</w:t>
            </w:r>
          </w:p>
          <w:p w:rsidR="00355B75" w:rsidRDefault="000357CE" w:rsidP="000357CE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A visual r</w:t>
            </w:r>
            <w:r>
              <w:t xml:space="preserve">epresentation has been included, but </w:t>
            </w:r>
            <w:proofErr w:type="gramStart"/>
            <w:r>
              <w:t>it’s</w:t>
            </w:r>
            <w:proofErr w:type="gramEnd"/>
            <w:r>
              <w:t xml:space="preserve"> presence does not add to the understanding.</w:t>
            </w:r>
          </w:p>
        </w:tc>
      </w:tr>
    </w:tbl>
    <w:p w:rsidR="00355B75" w:rsidRPr="00355B75" w:rsidRDefault="00890B3D" w:rsidP="00890B3D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4500000" cy="1701563"/>
            <wp:effectExtent l="0" t="0" r="0" b="0"/>
            <wp:docPr id="1" name="Picture 1" descr="http://fc08.deviantart.net/fs70/i/2010/073/d/1/Character_evolution_by_GuillermoRam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i/2010/073/d/1/Character_evolution_by_GuillermoRami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70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B75" w:rsidRPr="00355B75" w:rsidSect="00355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5"/>
    <w:rsid w:val="000357CE"/>
    <w:rsid w:val="001F370D"/>
    <w:rsid w:val="003420E5"/>
    <w:rsid w:val="00355B75"/>
    <w:rsid w:val="008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MacDowall, Sherri</dc:creator>
  <cp:lastModifiedBy>MacDowall, Sherri</cp:lastModifiedBy>
  <cp:revision>3</cp:revision>
  <dcterms:created xsi:type="dcterms:W3CDTF">2013-10-01T00:17:00Z</dcterms:created>
  <dcterms:modified xsi:type="dcterms:W3CDTF">2013-10-01T00:31:00Z</dcterms:modified>
</cp:coreProperties>
</file>